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785" w:rsidRPr="00780247" w:rsidRDefault="00D06785" w:rsidP="00D06785">
      <w:pPr>
        <w:pStyle w:val="ab"/>
        <w:jc w:val="center"/>
        <w:rPr>
          <w:rFonts w:ascii="Times New Roman" w:eastAsia="Times New Roman" w:hAnsi="Times New Roman" w:cs="Times New Roman"/>
          <w:b/>
          <w:sz w:val="28"/>
          <w:szCs w:val="28"/>
          <w:lang w:eastAsia="ru-RU"/>
        </w:rPr>
      </w:pPr>
      <w:r w:rsidRPr="00780247">
        <w:rPr>
          <w:rFonts w:ascii="Times New Roman" w:eastAsia="Times New Roman" w:hAnsi="Times New Roman" w:cs="Times New Roman"/>
          <w:b/>
          <w:sz w:val="28"/>
          <w:szCs w:val="28"/>
          <w:lang w:eastAsia="ru-RU"/>
        </w:rPr>
        <w:t>Движение</w:t>
      </w:r>
    </w:p>
    <w:p w:rsidR="00D06785" w:rsidRPr="00780247" w:rsidRDefault="00D06785" w:rsidP="00780247">
      <w:pPr>
        <w:pStyle w:val="ab"/>
        <w:ind w:firstLine="709"/>
        <w:jc w:val="both"/>
        <w:rPr>
          <w:rFonts w:ascii="Times New Roman" w:eastAsia="Times New Roman" w:hAnsi="Times New Roman" w:cs="Times New Roman"/>
          <w:sz w:val="24"/>
          <w:szCs w:val="24"/>
          <w:lang w:eastAsia="ru-RU"/>
        </w:rPr>
      </w:pPr>
      <w:r w:rsidRPr="00780247">
        <w:rPr>
          <w:rFonts w:ascii="Times New Roman" w:eastAsia="Times New Roman" w:hAnsi="Times New Roman" w:cs="Times New Roman"/>
          <w:b/>
          <w:i/>
          <w:sz w:val="24"/>
          <w:szCs w:val="24"/>
          <w:lang w:eastAsia="ru-RU"/>
        </w:rPr>
        <w:t>Механическое движение</w:t>
      </w:r>
      <w:r w:rsidRPr="00780247">
        <w:rPr>
          <w:rFonts w:ascii="Times New Roman" w:eastAsia="Times New Roman" w:hAnsi="Times New Roman" w:cs="Times New Roman"/>
          <w:sz w:val="24"/>
          <w:szCs w:val="24"/>
          <w:lang w:eastAsia="ru-RU"/>
        </w:rPr>
        <w:t> – это изменение положения тела в пространстве относительно других тел.</w:t>
      </w:r>
    </w:p>
    <w:p w:rsidR="00D06785" w:rsidRPr="00780247" w:rsidRDefault="00D06785" w:rsidP="00780247">
      <w:pPr>
        <w:pStyle w:val="ab"/>
        <w:ind w:firstLine="709"/>
        <w:jc w:val="both"/>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t>Например, автомобиль движется по дороге. В автомобиле находятся люди. Люди движутся вместе с автомобилем по дороге. То есть люди перемещаются в пространстве относительно дороги. Но относительно самого автомобиля люди не движутся. В этом проявляется относительность механического движения. Далее кратко рассмотрим основные виды механического движения</w:t>
      </w:r>
      <w:r w:rsidR="00780247" w:rsidRPr="00780247">
        <w:rPr>
          <w:rFonts w:ascii="Times New Roman" w:eastAsia="Times New Roman" w:hAnsi="Times New Roman" w:cs="Times New Roman"/>
          <w:sz w:val="24"/>
          <w:szCs w:val="24"/>
          <w:lang w:eastAsia="ru-RU"/>
        </w:rPr>
        <w:t>:</w:t>
      </w:r>
    </w:p>
    <w:p w:rsidR="00D06785" w:rsidRPr="00780247" w:rsidRDefault="00D06785" w:rsidP="00780247">
      <w:pPr>
        <w:pStyle w:val="ab"/>
        <w:ind w:firstLine="709"/>
        <w:jc w:val="both"/>
        <w:rPr>
          <w:rFonts w:ascii="Times New Roman" w:eastAsia="Times New Roman" w:hAnsi="Times New Roman" w:cs="Times New Roman"/>
          <w:sz w:val="24"/>
          <w:szCs w:val="24"/>
          <w:lang w:eastAsia="ru-RU"/>
        </w:rPr>
      </w:pPr>
      <w:r w:rsidRPr="00780247">
        <w:rPr>
          <w:rFonts w:ascii="Times New Roman" w:eastAsia="Times New Roman" w:hAnsi="Times New Roman" w:cs="Times New Roman"/>
          <w:i/>
          <w:sz w:val="24"/>
          <w:szCs w:val="24"/>
          <w:u w:val="single"/>
          <w:lang w:eastAsia="ru-RU"/>
        </w:rPr>
        <w:t>Поступательное движение</w:t>
      </w:r>
      <w:r w:rsidRPr="00780247">
        <w:rPr>
          <w:rFonts w:ascii="Times New Roman" w:eastAsia="Times New Roman" w:hAnsi="Times New Roman" w:cs="Times New Roman"/>
          <w:sz w:val="24"/>
          <w:szCs w:val="24"/>
          <w:lang w:eastAsia="ru-RU"/>
        </w:rPr>
        <w:t> – это движение тела, при котором все его точки движутся одинаково.</w:t>
      </w:r>
    </w:p>
    <w:p w:rsidR="00D06785" w:rsidRPr="00780247" w:rsidRDefault="00D06785" w:rsidP="00780247">
      <w:pPr>
        <w:pStyle w:val="ab"/>
        <w:ind w:firstLine="709"/>
        <w:jc w:val="both"/>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t>Например, всё тот же автомобиль совершает по дороге поступательное движение. Точнее, поступательное движение совершает только кузов автомобиля, в то время как его колёса совершают вращательное движение.</w:t>
      </w:r>
    </w:p>
    <w:p w:rsidR="00D06785" w:rsidRPr="00780247" w:rsidRDefault="00D06785" w:rsidP="00780247">
      <w:pPr>
        <w:pStyle w:val="ab"/>
        <w:ind w:firstLine="709"/>
        <w:jc w:val="both"/>
        <w:rPr>
          <w:rFonts w:ascii="Times New Roman" w:eastAsia="Times New Roman" w:hAnsi="Times New Roman" w:cs="Times New Roman"/>
          <w:sz w:val="24"/>
          <w:szCs w:val="24"/>
          <w:lang w:eastAsia="ru-RU"/>
        </w:rPr>
      </w:pPr>
      <w:r w:rsidRPr="00780247">
        <w:rPr>
          <w:rFonts w:ascii="Times New Roman" w:eastAsia="Times New Roman" w:hAnsi="Times New Roman" w:cs="Times New Roman"/>
          <w:i/>
          <w:sz w:val="24"/>
          <w:szCs w:val="24"/>
          <w:u w:val="single"/>
          <w:lang w:eastAsia="ru-RU"/>
        </w:rPr>
        <w:t>Вращательное движение</w:t>
      </w:r>
      <w:r w:rsidRPr="00780247">
        <w:rPr>
          <w:rFonts w:ascii="Times New Roman" w:eastAsia="Times New Roman" w:hAnsi="Times New Roman" w:cs="Times New Roman"/>
          <w:sz w:val="24"/>
          <w:szCs w:val="24"/>
          <w:lang w:eastAsia="ru-RU"/>
        </w:rPr>
        <w:t> – это движение тела вокруг некоторой оси. При таком движении все точки тела совершают движение по окружностям, центром которых является эта ось.</w:t>
      </w:r>
    </w:p>
    <w:p w:rsidR="00D06785" w:rsidRPr="00780247" w:rsidRDefault="00780247" w:rsidP="00780247">
      <w:pPr>
        <w:pStyle w:val="ab"/>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Упоминавшие</w:t>
      </w:r>
      <w:r w:rsidRPr="00780247">
        <w:rPr>
          <w:rFonts w:ascii="Times New Roman" w:eastAsia="Times New Roman" w:hAnsi="Times New Roman" w:cs="Times New Roman"/>
          <w:sz w:val="24"/>
          <w:szCs w:val="24"/>
          <w:lang w:eastAsia="ru-RU"/>
        </w:rPr>
        <w:t>ся</w:t>
      </w:r>
      <w:r>
        <w:rPr>
          <w:rFonts w:ascii="Times New Roman" w:eastAsia="Times New Roman" w:hAnsi="Times New Roman" w:cs="Times New Roman"/>
          <w:sz w:val="24"/>
          <w:szCs w:val="24"/>
          <w:lang w:eastAsia="ru-RU"/>
        </w:rPr>
        <w:t>,</w:t>
      </w:r>
      <w:bookmarkStart w:id="0" w:name="_GoBack"/>
      <w:bookmarkEnd w:id="0"/>
      <w:r w:rsidR="00D06785" w:rsidRPr="00780247">
        <w:rPr>
          <w:rFonts w:ascii="Times New Roman" w:eastAsia="Times New Roman" w:hAnsi="Times New Roman" w:cs="Times New Roman"/>
          <w:sz w:val="24"/>
          <w:szCs w:val="24"/>
          <w:lang w:eastAsia="ru-RU"/>
        </w:rPr>
        <w:t xml:space="preserve"> нами колёса совершают вращательное движение вокруг своих осей, и в то же время колёса совершают поступательное движение вместе с кузовом автомобиля. То есть относительно оси колесо совершает вращательное движение, а относительно дороги – поступательное.</w:t>
      </w:r>
    </w:p>
    <w:p w:rsidR="00D06785" w:rsidRPr="00780247" w:rsidRDefault="00D06785" w:rsidP="00780247">
      <w:pPr>
        <w:pStyle w:val="ab"/>
        <w:ind w:firstLine="709"/>
        <w:jc w:val="both"/>
        <w:rPr>
          <w:rFonts w:ascii="Times New Roman" w:eastAsia="Times New Roman" w:hAnsi="Times New Roman" w:cs="Times New Roman"/>
          <w:sz w:val="24"/>
          <w:szCs w:val="24"/>
          <w:lang w:eastAsia="ru-RU"/>
        </w:rPr>
      </w:pPr>
      <w:r w:rsidRPr="00780247">
        <w:rPr>
          <w:rFonts w:ascii="Times New Roman" w:eastAsia="Times New Roman" w:hAnsi="Times New Roman" w:cs="Times New Roman"/>
          <w:i/>
          <w:sz w:val="24"/>
          <w:szCs w:val="24"/>
          <w:u w:val="single"/>
          <w:lang w:eastAsia="ru-RU"/>
        </w:rPr>
        <w:t>Колебательное движение</w:t>
      </w:r>
      <w:r w:rsidRPr="00780247">
        <w:rPr>
          <w:rFonts w:ascii="Times New Roman" w:eastAsia="Times New Roman" w:hAnsi="Times New Roman" w:cs="Times New Roman"/>
          <w:sz w:val="24"/>
          <w:szCs w:val="24"/>
          <w:lang w:eastAsia="ru-RU"/>
        </w:rPr>
        <w:t> – это периодическое движение, которое совершается поочерёдно в двух противоположных направлениях.</w:t>
      </w:r>
    </w:p>
    <w:p w:rsidR="00D06785" w:rsidRPr="00780247" w:rsidRDefault="00D06785" w:rsidP="00780247">
      <w:pPr>
        <w:pStyle w:val="ab"/>
        <w:ind w:firstLine="709"/>
        <w:jc w:val="both"/>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t>Например, колебательное движение совершает маятник в часах.</w:t>
      </w:r>
    </w:p>
    <w:p w:rsidR="00D06785" w:rsidRPr="00780247" w:rsidRDefault="00D06785" w:rsidP="00780247">
      <w:pPr>
        <w:pStyle w:val="ab"/>
        <w:ind w:firstLine="709"/>
        <w:jc w:val="both"/>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t>Поступательное и вращательное движения – самые простые виды механического движения.</w:t>
      </w:r>
    </w:p>
    <w:p w:rsidR="00D06785" w:rsidRPr="00780247" w:rsidRDefault="00D06785" w:rsidP="00D06785">
      <w:pPr>
        <w:pStyle w:val="ab"/>
        <w:ind w:firstLine="709"/>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br/>
      </w:r>
    </w:p>
    <w:p w:rsidR="00D06785" w:rsidRPr="00780247" w:rsidRDefault="00D06785" w:rsidP="00780247">
      <w:pPr>
        <w:pStyle w:val="ab"/>
        <w:ind w:firstLine="709"/>
        <w:rPr>
          <w:rFonts w:ascii="Times New Roman" w:eastAsia="Times New Roman" w:hAnsi="Times New Roman" w:cs="Times New Roman"/>
          <w:b/>
          <w:lang w:eastAsia="ru-RU"/>
        </w:rPr>
      </w:pPr>
      <w:r w:rsidRPr="00780247">
        <w:rPr>
          <w:rFonts w:ascii="Times New Roman" w:eastAsia="Times New Roman" w:hAnsi="Times New Roman" w:cs="Times New Roman"/>
          <w:b/>
          <w:lang w:eastAsia="ru-RU"/>
        </w:rPr>
        <w:t>Относительность механического движения</w:t>
      </w:r>
    </w:p>
    <w:p w:rsidR="00D06785" w:rsidRPr="00780247" w:rsidRDefault="00D06785" w:rsidP="00780247">
      <w:pPr>
        <w:pStyle w:val="ab"/>
        <w:ind w:firstLine="709"/>
        <w:jc w:val="both"/>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t>Все тела во Вселенной движутся, поэтому не существует тел, которые находятся в абсолютном покое. По той же причине определить движется тело или нет, можно только относительно какого-либо другого тела.</w:t>
      </w:r>
    </w:p>
    <w:p w:rsidR="00D06785" w:rsidRPr="00780247" w:rsidRDefault="00D06785" w:rsidP="00780247">
      <w:pPr>
        <w:pStyle w:val="ab"/>
        <w:ind w:firstLine="709"/>
        <w:jc w:val="both"/>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t>Например, автомобиль движется по дороге. Дорога находится на планете Земля. Дорога неподвижна. Поэтому можно измерить скорость автомобиля относительно неподвижной дороги. Но дорога неподвижна относительно Земли. Однако сама Земля вращается вокруг Солнца. Следовательно, дорога вместе с автомобилем также вращается вокруг Солнца. Следовательно, автомобиль совершает не только поступательное движение, но и вращательное (относительно Солнца). А вот относительно Земли автомобиль совершает только поступательное движение. В этом проявляется относительность механического движения.</w:t>
      </w:r>
    </w:p>
    <w:p w:rsidR="00D06785" w:rsidRPr="00780247" w:rsidRDefault="00D06785" w:rsidP="00780247">
      <w:pPr>
        <w:pStyle w:val="ab"/>
        <w:ind w:firstLine="709"/>
        <w:jc w:val="both"/>
        <w:rPr>
          <w:rFonts w:ascii="Times New Roman" w:eastAsia="Times New Roman" w:hAnsi="Times New Roman" w:cs="Times New Roman"/>
          <w:sz w:val="24"/>
          <w:szCs w:val="24"/>
          <w:lang w:eastAsia="ru-RU"/>
        </w:rPr>
      </w:pPr>
      <w:r w:rsidRPr="00780247">
        <w:rPr>
          <w:rFonts w:ascii="Times New Roman" w:eastAsia="Times New Roman" w:hAnsi="Times New Roman" w:cs="Times New Roman"/>
          <w:i/>
          <w:sz w:val="24"/>
          <w:szCs w:val="24"/>
          <w:u w:val="single"/>
          <w:lang w:eastAsia="ru-RU"/>
        </w:rPr>
        <w:t>Относительность механического</w:t>
      </w:r>
      <w:r w:rsidRPr="00780247">
        <w:rPr>
          <w:rFonts w:ascii="Times New Roman" w:eastAsia="Times New Roman" w:hAnsi="Times New Roman" w:cs="Times New Roman"/>
          <w:sz w:val="24"/>
          <w:szCs w:val="24"/>
          <w:lang w:eastAsia="ru-RU"/>
        </w:rPr>
        <w:t xml:space="preserve"> движения – это зависимость траектории движения тела, пройденного пути, перемещения и скорости от выбора системы отсчёта.</w:t>
      </w:r>
    </w:p>
    <w:p w:rsidR="00D06785" w:rsidRPr="00780247" w:rsidRDefault="00D06785" w:rsidP="00D06785">
      <w:pPr>
        <w:pStyle w:val="ab"/>
        <w:ind w:firstLine="709"/>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br/>
      </w:r>
    </w:p>
    <w:p w:rsidR="00D06785" w:rsidRPr="00780247" w:rsidRDefault="00D06785" w:rsidP="00D06785">
      <w:pPr>
        <w:pStyle w:val="ab"/>
        <w:ind w:firstLine="709"/>
        <w:rPr>
          <w:rFonts w:ascii="Times New Roman" w:eastAsia="Times New Roman" w:hAnsi="Times New Roman" w:cs="Times New Roman"/>
          <w:b/>
          <w:lang w:eastAsia="ru-RU"/>
        </w:rPr>
      </w:pPr>
      <w:r w:rsidRPr="00780247">
        <w:rPr>
          <w:rFonts w:ascii="Times New Roman" w:eastAsia="Times New Roman" w:hAnsi="Times New Roman" w:cs="Times New Roman"/>
          <w:b/>
          <w:lang w:eastAsia="ru-RU"/>
        </w:rPr>
        <w:t>Материальная точка</w:t>
      </w:r>
    </w:p>
    <w:p w:rsidR="00D06785" w:rsidRPr="00780247" w:rsidRDefault="00D06785" w:rsidP="00D06785">
      <w:pPr>
        <w:pStyle w:val="ab"/>
        <w:ind w:firstLine="709"/>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t>Во многих случаях размером тела можно пренебречь, так как размеры этого тела малы по сравнению с расстоянием, которое походит это тело, или по сравнению с расстоянием между этим телом и другими телами. Такое тело для упрощения расчетов условно можно считать материальной точкой, имеющей массу этого тела.</w:t>
      </w:r>
    </w:p>
    <w:p w:rsidR="00D06785" w:rsidRPr="00780247" w:rsidRDefault="00D06785" w:rsidP="00D06785">
      <w:pPr>
        <w:pStyle w:val="ab"/>
        <w:ind w:firstLine="709"/>
        <w:rPr>
          <w:rFonts w:ascii="Times New Roman" w:eastAsia="Times New Roman" w:hAnsi="Times New Roman" w:cs="Times New Roman"/>
          <w:sz w:val="24"/>
          <w:szCs w:val="24"/>
          <w:lang w:eastAsia="ru-RU"/>
        </w:rPr>
      </w:pPr>
      <w:r w:rsidRPr="00780247">
        <w:rPr>
          <w:rFonts w:ascii="Times New Roman" w:eastAsia="Times New Roman" w:hAnsi="Times New Roman" w:cs="Times New Roman"/>
          <w:i/>
          <w:sz w:val="24"/>
          <w:szCs w:val="24"/>
          <w:u w:val="single"/>
          <w:lang w:eastAsia="ru-RU"/>
        </w:rPr>
        <w:t>Материальная точка</w:t>
      </w:r>
      <w:r w:rsidRPr="00780247">
        <w:rPr>
          <w:rFonts w:ascii="Times New Roman" w:eastAsia="Times New Roman" w:hAnsi="Times New Roman" w:cs="Times New Roman"/>
          <w:sz w:val="24"/>
          <w:szCs w:val="24"/>
          <w:lang w:eastAsia="ru-RU"/>
        </w:rPr>
        <w:t> – это тело, размерами которого в данных условиях можно пренебречь.</w:t>
      </w:r>
    </w:p>
    <w:p w:rsidR="00D06785" w:rsidRPr="00780247" w:rsidRDefault="00D06785" w:rsidP="00D06785">
      <w:pPr>
        <w:pStyle w:val="ab"/>
        <w:ind w:firstLine="709"/>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lastRenderedPageBreak/>
        <w:t>Многократно упоминавшийся нами автомобиль можно принять за материальную точку относительно Земли. Но если человек перемещается внутри этого автомобиля, то пренебрегать размерами автомобиля уже нельзя.</w:t>
      </w:r>
    </w:p>
    <w:p w:rsidR="00D06785" w:rsidRPr="00780247" w:rsidRDefault="00D06785" w:rsidP="00D06785">
      <w:pPr>
        <w:pStyle w:val="ab"/>
        <w:ind w:firstLine="709"/>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t>Как правило, решая задачи по физике, рассматривают движение тела как движение материальной точки, и оперируют такими понятиями, как скорость материальной точки, ускорение материальной точки, импульс материальной точки, инерция материальной точки и т.п.</w:t>
      </w:r>
    </w:p>
    <w:p w:rsidR="00D06785" w:rsidRPr="00780247" w:rsidRDefault="00D06785" w:rsidP="00D06785">
      <w:pPr>
        <w:pStyle w:val="ab"/>
        <w:ind w:firstLine="709"/>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br/>
      </w:r>
    </w:p>
    <w:p w:rsidR="00D06785" w:rsidRPr="00780247" w:rsidRDefault="00D06785" w:rsidP="00D06785">
      <w:pPr>
        <w:pStyle w:val="ab"/>
        <w:ind w:firstLine="709"/>
        <w:rPr>
          <w:rFonts w:ascii="Times New Roman" w:eastAsia="Times New Roman" w:hAnsi="Times New Roman" w:cs="Times New Roman"/>
          <w:b/>
          <w:lang w:eastAsia="ru-RU"/>
        </w:rPr>
      </w:pPr>
      <w:r w:rsidRPr="00780247">
        <w:rPr>
          <w:rFonts w:ascii="Times New Roman" w:eastAsia="Times New Roman" w:hAnsi="Times New Roman" w:cs="Times New Roman"/>
          <w:b/>
          <w:lang w:eastAsia="ru-RU"/>
        </w:rPr>
        <w:t>Система отсчёта</w:t>
      </w:r>
    </w:p>
    <w:p w:rsidR="00D06785" w:rsidRPr="00780247" w:rsidRDefault="00D06785" w:rsidP="00D06785">
      <w:pPr>
        <w:pStyle w:val="ab"/>
        <w:ind w:firstLine="709"/>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t>Материальная точка движется относительно других тел. Тело, по отношению к которому рассматривается данное механическое движение, называется телом отсчёта. Тело отсчёта выбирают произвольно в зависимости от решаемых задач.</w:t>
      </w:r>
    </w:p>
    <w:p w:rsidR="00D06785" w:rsidRPr="00780247" w:rsidRDefault="00D06785" w:rsidP="00D06785">
      <w:pPr>
        <w:pStyle w:val="ab"/>
        <w:ind w:firstLine="709"/>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t xml:space="preserve">С телом отсчёта связывается система координат, которая </w:t>
      </w:r>
      <w:proofErr w:type="gramStart"/>
      <w:r w:rsidRPr="00780247">
        <w:rPr>
          <w:rFonts w:ascii="Times New Roman" w:eastAsia="Times New Roman" w:hAnsi="Times New Roman" w:cs="Times New Roman"/>
          <w:sz w:val="24"/>
          <w:szCs w:val="24"/>
          <w:lang w:eastAsia="ru-RU"/>
        </w:rPr>
        <w:t>представляет из себя</w:t>
      </w:r>
      <w:proofErr w:type="gramEnd"/>
      <w:r w:rsidRPr="00780247">
        <w:rPr>
          <w:rFonts w:ascii="Times New Roman" w:eastAsia="Times New Roman" w:hAnsi="Times New Roman" w:cs="Times New Roman"/>
          <w:sz w:val="24"/>
          <w:szCs w:val="24"/>
          <w:lang w:eastAsia="ru-RU"/>
        </w:rPr>
        <w:t xml:space="preserve"> точку отсчёта (начало координат). Система координат имеет 1, 2 или 3 оси в зависимости от условий движения. Положение точки на линии (1 ось), плоскости (2 оси) или в пространстве (3 оси) определяют соответственно одной, двумя или тремя координатами. Для определения положения тела в пространстве в любой момент времени также необходимо задать начало отсчёта времени.</w:t>
      </w:r>
    </w:p>
    <w:p w:rsidR="00D06785" w:rsidRPr="00780247" w:rsidRDefault="00D06785" w:rsidP="00D06785">
      <w:pPr>
        <w:pStyle w:val="ab"/>
        <w:ind w:firstLine="709"/>
        <w:rPr>
          <w:rFonts w:ascii="Times New Roman" w:eastAsia="Times New Roman" w:hAnsi="Times New Roman" w:cs="Times New Roman"/>
          <w:sz w:val="24"/>
          <w:szCs w:val="24"/>
          <w:lang w:eastAsia="ru-RU"/>
        </w:rPr>
      </w:pPr>
      <w:r w:rsidRPr="00780247">
        <w:rPr>
          <w:rFonts w:ascii="Times New Roman" w:eastAsia="Times New Roman" w:hAnsi="Times New Roman" w:cs="Times New Roman"/>
          <w:i/>
          <w:sz w:val="24"/>
          <w:szCs w:val="24"/>
          <w:u w:val="single"/>
          <w:lang w:eastAsia="ru-RU"/>
        </w:rPr>
        <w:t>Система отсчёта</w:t>
      </w:r>
      <w:r w:rsidRPr="00780247">
        <w:rPr>
          <w:rFonts w:ascii="Times New Roman" w:eastAsia="Times New Roman" w:hAnsi="Times New Roman" w:cs="Times New Roman"/>
          <w:sz w:val="24"/>
          <w:szCs w:val="24"/>
          <w:lang w:eastAsia="ru-RU"/>
        </w:rPr>
        <w:t> – это система координат, тело отсчета, с которым связана система координат, и прибор для измерения времени. Относительно системы отсчёта и рассматривается движение тела. У одного и того же тела относительно разных тел отсчёта в разных системах координат могут быть совершенно различные координаты.</w:t>
      </w:r>
    </w:p>
    <w:p w:rsidR="00D06785" w:rsidRPr="00780247" w:rsidRDefault="00D06785" w:rsidP="00D06785">
      <w:pPr>
        <w:pStyle w:val="ab"/>
        <w:ind w:firstLine="709"/>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t>Траектория движения также зависит от выбора системы отсчёта.</w:t>
      </w:r>
    </w:p>
    <w:p w:rsidR="00D06785" w:rsidRPr="00780247" w:rsidRDefault="00D06785" w:rsidP="00D06785">
      <w:pPr>
        <w:pStyle w:val="ab"/>
        <w:ind w:firstLine="709"/>
        <w:rPr>
          <w:rFonts w:ascii="Times New Roman" w:eastAsia="Times New Roman" w:hAnsi="Times New Roman" w:cs="Times New Roman"/>
          <w:sz w:val="24"/>
          <w:szCs w:val="24"/>
          <w:lang w:eastAsia="ru-RU"/>
        </w:rPr>
      </w:pPr>
      <w:r w:rsidRPr="00780247">
        <w:rPr>
          <w:rFonts w:ascii="Times New Roman" w:eastAsia="Times New Roman" w:hAnsi="Times New Roman" w:cs="Times New Roman"/>
          <w:sz w:val="24"/>
          <w:szCs w:val="24"/>
          <w:lang w:eastAsia="ru-RU"/>
        </w:rPr>
        <w:t>Виды систем отсчёта могут быть различными, например, неподвижная система отсчёта, подвижная система отсчёта, инерциальная система отсчёта, неинерциальная система отсчёта.</w:t>
      </w:r>
    </w:p>
    <w:p w:rsidR="0028489C" w:rsidRPr="00780247" w:rsidRDefault="0028489C">
      <w:pPr>
        <w:rPr>
          <w:rFonts w:ascii="Times New Roman" w:hAnsi="Times New Roman" w:cs="Times New Roman"/>
        </w:rPr>
      </w:pPr>
    </w:p>
    <w:sectPr w:rsidR="0028489C" w:rsidRPr="007802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785"/>
    <w:rsid w:val="0028489C"/>
    <w:rsid w:val="00780247"/>
    <w:rsid w:val="00D06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785"/>
  </w:style>
  <w:style w:type="paragraph" w:styleId="1">
    <w:name w:val="heading 1"/>
    <w:basedOn w:val="a"/>
    <w:next w:val="a"/>
    <w:link w:val="10"/>
    <w:uiPriority w:val="9"/>
    <w:qFormat/>
    <w:rsid w:val="00D06785"/>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unhideWhenUsed/>
    <w:qFormat/>
    <w:rsid w:val="00D06785"/>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D06785"/>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D06785"/>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D06785"/>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D06785"/>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D06785"/>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D06785"/>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D06785"/>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06785"/>
    <w:rPr>
      <w:rFonts w:asciiTheme="majorHAnsi" w:eastAsiaTheme="majorEastAsia" w:hAnsiTheme="majorHAnsi" w:cstheme="majorBidi"/>
      <w:b/>
      <w:bCs/>
      <w:i/>
      <w:iCs/>
      <w:sz w:val="28"/>
      <w:szCs w:val="28"/>
    </w:rPr>
  </w:style>
  <w:style w:type="paragraph" w:styleId="a3">
    <w:name w:val="Normal (Web)"/>
    <w:basedOn w:val="a"/>
    <w:uiPriority w:val="99"/>
    <w:semiHidden/>
    <w:unhideWhenUsed/>
    <w:rsid w:val="00D067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06785"/>
    <w:rPr>
      <w:b/>
      <w:bCs/>
      <w:spacing w:val="0"/>
    </w:rPr>
  </w:style>
  <w:style w:type="character" w:customStyle="1" w:styleId="apple-converted-space">
    <w:name w:val="apple-converted-space"/>
    <w:basedOn w:val="a0"/>
    <w:rsid w:val="00D06785"/>
  </w:style>
  <w:style w:type="character" w:customStyle="1" w:styleId="10">
    <w:name w:val="Заголовок 1 Знак"/>
    <w:basedOn w:val="a0"/>
    <w:link w:val="1"/>
    <w:uiPriority w:val="9"/>
    <w:rsid w:val="00D06785"/>
    <w:rPr>
      <w:rFonts w:asciiTheme="majorHAnsi" w:eastAsiaTheme="majorEastAsia" w:hAnsiTheme="majorHAnsi" w:cstheme="majorBidi"/>
      <w:b/>
      <w:bCs/>
      <w:i/>
      <w:iCs/>
      <w:sz w:val="32"/>
      <w:szCs w:val="32"/>
    </w:rPr>
  </w:style>
  <w:style w:type="character" w:customStyle="1" w:styleId="30">
    <w:name w:val="Заголовок 3 Знак"/>
    <w:basedOn w:val="a0"/>
    <w:link w:val="3"/>
    <w:uiPriority w:val="9"/>
    <w:semiHidden/>
    <w:rsid w:val="00D06785"/>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D06785"/>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D06785"/>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D06785"/>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D06785"/>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D06785"/>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D06785"/>
    <w:rPr>
      <w:rFonts w:asciiTheme="majorHAnsi" w:eastAsiaTheme="majorEastAsia" w:hAnsiTheme="majorHAnsi" w:cstheme="majorBidi"/>
      <w:i/>
      <w:iCs/>
      <w:sz w:val="18"/>
      <w:szCs w:val="18"/>
    </w:rPr>
  </w:style>
  <w:style w:type="paragraph" w:styleId="a5">
    <w:name w:val="caption"/>
    <w:basedOn w:val="a"/>
    <w:next w:val="a"/>
    <w:uiPriority w:val="35"/>
    <w:semiHidden/>
    <w:unhideWhenUsed/>
    <w:qFormat/>
    <w:rsid w:val="00D06785"/>
    <w:rPr>
      <w:b/>
      <w:bCs/>
      <w:sz w:val="18"/>
      <w:szCs w:val="18"/>
    </w:rPr>
  </w:style>
  <w:style w:type="paragraph" w:styleId="a6">
    <w:name w:val="Title"/>
    <w:basedOn w:val="a"/>
    <w:next w:val="a"/>
    <w:link w:val="a7"/>
    <w:uiPriority w:val="10"/>
    <w:qFormat/>
    <w:rsid w:val="00D06785"/>
    <w:pPr>
      <w:spacing w:line="240" w:lineRule="auto"/>
      <w:ind w:firstLine="0"/>
    </w:pPr>
    <w:rPr>
      <w:rFonts w:asciiTheme="majorHAnsi" w:eastAsiaTheme="majorEastAsia" w:hAnsiTheme="majorHAnsi" w:cstheme="majorBidi"/>
      <w:b/>
      <w:bCs/>
      <w:i/>
      <w:iCs/>
      <w:spacing w:val="10"/>
      <w:sz w:val="60"/>
      <w:szCs w:val="60"/>
    </w:rPr>
  </w:style>
  <w:style w:type="character" w:customStyle="1" w:styleId="a7">
    <w:name w:val="Название Знак"/>
    <w:basedOn w:val="a0"/>
    <w:link w:val="a6"/>
    <w:uiPriority w:val="10"/>
    <w:rsid w:val="00D06785"/>
    <w:rPr>
      <w:rFonts w:asciiTheme="majorHAnsi" w:eastAsiaTheme="majorEastAsia" w:hAnsiTheme="majorHAnsi" w:cstheme="majorBidi"/>
      <w:b/>
      <w:bCs/>
      <w:i/>
      <w:iCs/>
      <w:spacing w:val="10"/>
      <w:sz w:val="60"/>
      <w:szCs w:val="60"/>
    </w:rPr>
  </w:style>
  <w:style w:type="paragraph" w:styleId="a8">
    <w:name w:val="Subtitle"/>
    <w:basedOn w:val="a"/>
    <w:next w:val="a"/>
    <w:link w:val="a9"/>
    <w:uiPriority w:val="11"/>
    <w:qFormat/>
    <w:rsid w:val="00D06785"/>
    <w:pPr>
      <w:spacing w:after="320"/>
      <w:jc w:val="right"/>
    </w:pPr>
    <w:rPr>
      <w:i/>
      <w:iCs/>
      <w:color w:val="808080" w:themeColor="text1" w:themeTint="7F"/>
      <w:spacing w:val="10"/>
      <w:sz w:val="24"/>
      <w:szCs w:val="24"/>
    </w:rPr>
  </w:style>
  <w:style w:type="character" w:customStyle="1" w:styleId="a9">
    <w:name w:val="Подзаголовок Знак"/>
    <w:basedOn w:val="a0"/>
    <w:link w:val="a8"/>
    <w:uiPriority w:val="11"/>
    <w:rsid w:val="00D06785"/>
    <w:rPr>
      <w:i/>
      <w:iCs/>
      <w:color w:val="808080" w:themeColor="text1" w:themeTint="7F"/>
      <w:spacing w:val="10"/>
      <w:sz w:val="24"/>
      <w:szCs w:val="24"/>
    </w:rPr>
  </w:style>
  <w:style w:type="character" w:styleId="aa">
    <w:name w:val="Emphasis"/>
    <w:uiPriority w:val="20"/>
    <w:qFormat/>
    <w:rsid w:val="00D06785"/>
    <w:rPr>
      <w:b/>
      <w:bCs/>
      <w:i/>
      <w:iCs/>
      <w:color w:val="auto"/>
    </w:rPr>
  </w:style>
  <w:style w:type="paragraph" w:styleId="ab">
    <w:name w:val="No Spacing"/>
    <w:basedOn w:val="a"/>
    <w:link w:val="ac"/>
    <w:uiPriority w:val="1"/>
    <w:qFormat/>
    <w:rsid w:val="00D06785"/>
    <w:pPr>
      <w:spacing w:after="0" w:line="240" w:lineRule="auto"/>
      <w:ind w:firstLine="0"/>
    </w:pPr>
  </w:style>
  <w:style w:type="character" w:customStyle="1" w:styleId="ac">
    <w:name w:val="Без интервала Знак"/>
    <w:basedOn w:val="a0"/>
    <w:link w:val="ab"/>
    <w:uiPriority w:val="1"/>
    <w:rsid w:val="00D06785"/>
  </w:style>
  <w:style w:type="paragraph" w:styleId="ad">
    <w:name w:val="List Paragraph"/>
    <w:basedOn w:val="a"/>
    <w:uiPriority w:val="34"/>
    <w:qFormat/>
    <w:rsid w:val="00D06785"/>
    <w:pPr>
      <w:ind w:left="720"/>
      <w:contextualSpacing/>
    </w:pPr>
  </w:style>
  <w:style w:type="paragraph" w:styleId="21">
    <w:name w:val="Quote"/>
    <w:basedOn w:val="a"/>
    <w:next w:val="a"/>
    <w:link w:val="22"/>
    <w:uiPriority w:val="29"/>
    <w:qFormat/>
    <w:rsid w:val="00D06785"/>
    <w:rPr>
      <w:color w:val="5A5A5A" w:themeColor="text1" w:themeTint="A5"/>
    </w:rPr>
  </w:style>
  <w:style w:type="character" w:customStyle="1" w:styleId="22">
    <w:name w:val="Цитата 2 Знак"/>
    <w:basedOn w:val="a0"/>
    <w:link w:val="21"/>
    <w:uiPriority w:val="29"/>
    <w:rsid w:val="00D06785"/>
    <w:rPr>
      <w:color w:val="5A5A5A" w:themeColor="text1" w:themeTint="A5"/>
    </w:rPr>
  </w:style>
  <w:style w:type="paragraph" w:styleId="ae">
    <w:name w:val="Intense Quote"/>
    <w:basedOn w:val="a"/>
    <w:next w:val="a"/>
    <w:link w:val="af"/>
    <w:uiPriority w:val="30"/>
    <w:qFormat/>
    <w:rsid w:val="00D06785"/>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f">
    <w:name w:val="Выделенная цитата Знак"/>
    <w:basedOn w:val="a0"/>
    <w:link w:val="ae"/>
    <w:uiPriority w:val="30"/>
    <w:rsid w:val="00D06785"/>
    <w:rPr>
      <w:rFonts w:asciiTheme="majorHAnsi" w:eastAsiaTheme="majorEastAsia" w:hAnsiTheme="majorHAnsi" w:cstheme="majorBidi"/>
      <w:i/>
      <w:iCs/>
      <w:sz w:val="20"/>
      <w:szCs w:val="20"/>
    </w:rPr>
  </w:style>
  <w:style w:type="character" w:styleId="af0">
    <w:name w:val="Subtle Emphasis"/>
    <w:uiPriority w:val="19"/>
    <w:qFormat/>
    <w:rsid w:val="00D06785"/>
    <w:rPr>
      <w:i/>
      <w:iCs/>
      <w:color w:val="5A5A5A" w:themeColor="text1" w:themeTint="A5"/>
    </w:rPr>
  </w:style>
  <w:style w:type="character" w:styleId="af1">
    <w:name w:val="Intense Emphasis"/>
    <w:uiPriority w:val="21"/>
    <w:qFormat/>
    <w:rsid w:val="00D06785"/>
    <w:rPr>
      <w:b/>
      <w:bCs/>
      <w:i/>
      <w:iCs/>
      <w:color w:val="auto"/>
      <w:u w:val="single"/>
    </w:rPr>
  </w:style>
  <w:style w:type="character" w:styleId="af2">
    <w:name w:val="Subtle Reference"/>
    <w:uiPriority w:val="31"/>
    <w:qFormat/>
    <w:rsid w:val="00D06785"/>
    <w:rPr>
      <w:smallCaps/>
    </w:rPr>
  </w:style>
  <w:style w:type="character" w:styleId="af3">
    <w:name w:val="Intense Reference"/>
    <w:uiPriority w:val="32"/>
    <w:qFormat/>
    <w:rsid w:val="00D06785"/>
    <w:rPr>
      <w:b/>
      <w:bCs/>
      <w:smallCaps/>
      <w:color w:val="auto"/>
    </w:rPr>
  </w:style>
  <w:style w:type="character" w:styleId="af4">
    <w:name w:val="Book Title"/>
    <w:uiPriority w:val="33"/>
    <w:qFormat/>
    <w:rsid w:val="00D06785"/>
    <w:rPr>
      <w:rFonts w:asciiTheme="majorHAnsi" w:eastAsiaTheme="majorEastAsia" w:hAnsiTheme="majorHAnsi" w:cstheme="majorBidi"/>
      <w:b/>
      <w:bCs/>
      <w:smallCaps/>
      <w:color w:val="auto"/>
      <w:u w:val="single"/>
    </w:rPr>
  </w:style>
  <w:style w:type="paragraph" w:styleId="af5">
    <w:name w:val="TOC Heading"/>
    <w:basedOn w:val="1"/>
    <w:next w:val="a"/>
    <w:uiPriority w:val="39"/>
    <w:semiHidden/>
    <w:unhideWhenUsed/>
    <w:qFormat/>
    <w:rsid w:val="00D06785"/>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785"/>
  </w:style>
  <w:style w:type="paragraph" w:styleId="1">
    <w:name w:val="heading 1"/>
    <w:basedOn w:val="a"/>
    <w:next w:val="a"/>
    <w:link w:val="10"/>
    <w:uiPriority w:val="9"/>
    <w:qFormat/>
    <w:rsid w:val="00D06785"/>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unhideWhenUsed/>
    <w:qFormat/>
    <w:rsid w:val="00D06785"/>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D06785"/>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D06785"/>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D06785"/>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D06785"/>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D06785"/>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D06785"/>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D06785"/>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06785"/>
    <w:rPr>
      <w:rFonts w:asciiTheme="majorHAnsi" w:eastAsiaTheme="majorEastAsia" w:hAnsiTheme="majorHAnsi" w:cstheme="majorBidi"/>
      <w:b/>
      <w:bCs/>
      <w:i/>
      <w:iCs/>
      <w:sz w:val="28"/>
      <w:szCs w:val="28"/>
    </w:rPr>
  </w:style>
  <w:style w:type="paragraph" w:styleId="a3">
    <w:name w:val="Normal (Web)"/>
    <w:basedOn w:val="a"/>
    <w:uiPriority w:val="99"/>
    <w:semiHidden/>
    <w:unhideWhenUsed/>
    <w:rsid w:val="00D067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06785"/>
    <w:rPr>
      <w:b/>
      <w:bCs/>
      <w:spacing w:val="0"/>
    </w:rPr>
  </w:style>
  <w:style w:type="character" w:customStyle="1" w:styleId="apple-converted-space">
    <w:name w:val="apple-converted-space"/>
    <w:basedOn w:val="a0"/>
    <w:rsid w:val="00D06785"/>
  </w:style>
  <w:style w:type="character" w:customStyle="1" w:styleId="10">
    <w:name w:val="Заголовок 1 Знак"/>
    <w:basedOn w:val="a0"/>
    <w:link w:val="1"/>
    <w:uiPriority w:val="9"/>
    <w:rsid w:val="00D06785"/>
    <w:rPr>
      <w:rFonts w:asciiTheme="majorHAnsi" w:eastAsiaTheme="majorEastAsia" w:hAnsiTheme="majorHAnsi" w:cstheme="majorBidi"/>
      <w:b/>
      <w:bCs/>
      <w:i/>
      <w:iCs/>
      <w:sz w:val="32"/>
      <w:szCs w:val="32"/>
    </w:rPr>
  </w:style>
  <w:style w:type="character" w:customStyle="1" w:styleId="30">
    <w:name w:val="Заголовок 3 Знак"/>
    <w:basedOn w:val="a0"/>
    <w:link w:val="3"/>
    <w:uiPriority w:val="9"/>
    <w:semiHidden/>
    <w:rsid w:val="00D06785"/>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D06785"/>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D06785"/>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D06785"/>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D06785"/>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D06785"/>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D06785"/>
    <w:rPr>
      <w:rFonts w:asciiTheme="majorHAnsi" w:eastAsiaTheme="majorEastAsia" w:hAnsiTheme="majorHAnsi" w:cstheme="majorBidi"/>
      <w:i/>
      <w:iCs/>
      <w:sz w:val="18"/>
      <w:szCs w:val="18"/>
    </w:rPr>
  </w:style>
  <w:style w:type="paragraph" w:styleId="a5">
    <w:name w:val="caption"/>
    <w:basedOn w:val="a"/>
    <w:next w:val="a"/>
    <w:uiPriority w:val="35"/>
    <w:semiHidden/>
    <w:unhideWhenUsed/>
    <w:qFormat/>
    <w:rsid w:val="00D06785"/>
    <w:rPr>
      <w:b/>
      <w:bCs/>
      <w:sz w:val="18"/>
      <w:szCs w:val="18"/>
    </w:rPr>
  </w:style>
  <w:style w:type="paragraph" w:styleId="a6">
    <w:name w:val="Title"/>
    <w:basedOn w:val="a"/>
    <w:next w:val="a"/>
    <w:link w:val="a7"/>
    <w:uiPriority w:val="10"/>
    <w:qFormat/>
    <w:rsid w:val="00D06785"/>
    <w:pPr>
      <w:spacing w:line="240" w:lineRule="auto"/>
      <w:ind w:firstLine="0"/>
    </w:pPr>
    <w:rPr>
      <w:rFonts w:asciiTheme="majorHAnsi" w:eastAsiaTheme="majorEastAsia" w:hAnsiTheme="majorHAnsi" w:cstheme="majorBidi"/>
      <w:b/>
      <w:bCs/>
      <w:i/>
      <w:iCs/>
      <w:spacing w:val="10"/>
      <w:sz w:val="60"/>
      <w:szCs w:val="60"/>
    </w:rPr>
  </w:style>
  <w:style w:type="character" w:customStyle="1" w:styleId="a7">
    <w:name w:val="Название Знак"/>
    <w:basedOn w:val="a0"/>
    <w:link w:val="a6"/>
    <w:uiPriority w:val="10"/>
    <w:rsid w:val="00D06785"/>
    <w:rPr>
      <w:rFonts w:asciiTheme="majorHAnsi" w:eastAsiaTheme="majorEastAsia" w:hAnsiTheme="majorHAnsi" w:cstheme="majorBidi"/>
      <w:b/>
      <w:bCs/>
      <w:i/>
      <w:iCs/>
      <w:spacing w:val="10"/>
      <w:sz w:val="60"/>
      <w:szCs w:val="60"/>
    </w:rPr>
  </w:style>
  <w:style w:type="paragraph" w:styleId="a8">
    <w:name w:val="Subtitle"/>
    <w:basedOn w:val="a"/>
    <w:next w:val="a"/>
    <w:link w:val="a9"/>
    <w:uiPriority w:val="11"/>
    <w:qFormat/>
    <w:rsid w:val="00D06785"/>
    <w:pPr>
      <w:spacing w:after="320"/>
      <w:jc w:val="right"/>
    </w:pPr>
    <w:rPr>
      <w:i/>
      <w:iCs/>
      <w:color w:val="808080" w:themeColor="text1" w:themeTint="7F"/>
      <w:spacing w:val="10"/>
      <w:sz w:val="24"/>
      <w:szCs w:val="24"/>
    </w:rPr>
  </w:style>
  <w:style w:type="character" w:customStyle="1" w:styleId="a9">
    <w:name w:val="Подзаголовок Знак"/>
    <w:basedOn w:val="a0"/>
    <w:link w:val="a8"/>
    <w:uiPriority w:val="11"/>
    <w:rsid w:val="00D06785"/>
    <w:rPr>
      <w:i/>
      <w:iCs/>
      <w:color w:val="808080" w:themeColor="text1" w:themeTint="7F"/>
      <w:spacing w:val="10"/>
      <w:sz w:val="24"/>
      <w:szCs w:val="24"/>
    </w:rPr>
  </w:style>
  <w:style w:type="character" w:styleId="aa">
    <w:name w:val="Emphasis"/>
    <w:uiPriority w:val="20"/>
    <w:qFormat/>
    <w:rsid w:val="00D06785"/>
    <w:rPr>
      <w:b/>
      <w:bCs/>
      <w:i/>
      <w:iCs/>
      <w:color w:val="auto"/>
    </w:rPr>
  </w:style>
  <w:style w:type="paragraph" w:styleId="ab">
    <w:name w:val="No Spacing"/>
    <w:basedOn w:val="a"/>
    <w:link w:val="ac"/>
    <w:uiPriority w:val="1"/>
    <w:qFormat/>
    <w:rsid w:val="00D06785"/>
    <w:pPr>
      <w:spacing w:after="0" w:line="240" w:lineRule="auto"/>
      <w:ind w:firstLine="0"/>
    </w:pPr>
  </w:style>
  <w:style w:type="character" w:customStyle="1" w:styleId="ac">
    <w:name w:val="Без интервала Знак"/>
    <w:basedOn w:val="a0"/>
    <w:link w:val="ab"/>
    <w:uiPriority w:val="1"/>
    <w:rsid w:val="00D06785"/>
  </w:style>
  <w:style w:type="paragraph" w:styleId="ad">
    <w:name w:val="List Paragraph"/>
    <w:basedOn w:val="a"/>
    <w:uiPriority w:val="34"/>
    <w:qFormat/>
    <w:rsid w:val="00D06785"/>
    <w:pPr>
      <w:ind w:left="720"/>
      <w:contextualSpacing/>
    </w:pPr>
  </w:style>
  <w:style w:type="paragraph" w:styleId="21">
    <w:name w:val="Quote"/>
    <w:basedOn w:val="a"/>
    <w:next w:val="a"/>
    <w:link w:val="22"/>
    <w:uiPriority w:val="29"/>
    <w:qFormat/>
    <w:rsid w:val="00D06785"/>
    <w:rPr>
      <w:color w:val="5A5A5A" w:themeColor="text1" w:themeTint="A5"/>
    </w:rPr>
  </w:style>
  <w:style w:type="character" w:customStyle="1" w:styleId="22">
    <w:name w:val="Цитата 2 Знак"/>
    <w:basedOn w:val="a0"/>
    <w:link w:val="21"/>
    <w:uiPriority w:val="29"/>
    <w:rsid w:val="00D06785"/>
    <w:rPr>
      <w:color w:val="5A5A5A" w:themeColor="text1" w:themeTint="A5"/>
    </w:rPr>
  </w:style>
  <w:style w:type="paragraph" w:styleId="ae">
    <w:name w:val="Intense Quote"/>
    <w:basedOn w:val="a"/>
    <w:next w:val="a"/>
    <w:link w:val="af"/>
    <w:uiPriority w:val="30"/>
    <w:qFormat/>
    <w:rsid w:val="00D06785"/>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f">
    <w:name w:val="Выделенная цитата Знак"/>
    <w:basedOn w:val="a0"/>
    <w:link w:val="ae"/>
    <w:uiPriority w:val="30"/>
    <w:rsid w:val="00D06785"/>
    <w:rPr>
      <w:rFonts w:asciiTheme="majorHAnsi" w:eastAsiaTheme="majorEastAsia" w:hAnsiTheme="majorHAnsi" w:cstheme="majorBidi"/>
      <w:i/>
      <w:iCs/>
      <w:sz w:val="20"/>
      <w:szCs w:val="20"/>
    </w:rPr>
  </w:style>
  <w:style w:type="character" w:styleId="af0">
    <w:name w:val="Subtle Emphasis"/>
    <w:uiPriority w:val="19"/>
    <w:qFormat/>
    <w:rsid w:val="00D06785"/>
    <w:rPr>
      <w:i/>
      <w:iCs/>
      <w:color w:val="5A5A5A" w:themeColor="text1" w:themeTint="A5"/>
    </w:rPr>
  </w:style>
  <w:style w:type="character" w:styleId="af1">
    <w:name w:val="Intense Emphasis"/>
    <w:uiPriority w:val="21"/>
    <w:qFormat/>
    <w:rsid w:val="00D06785"/>
    <w:rPr>
      <w:b/>
      <w:bCs/>
      <w:i/>
      <w:iCs/>
      <w:color w:val="auto"/>
      <w:u w:val="single"/>
    </w:rPr>
  </w:style>
  <w:style w:type="character" w:styleId="af2">
    <w:name w:val="Subtle Reference"/>
    <w:uiPriority w:val="31"/>
    <w:qFormat/>
    <w:rsid w:val="00D06785"/>
    <w:rPr>
      <w:smallCaps/>
    </w:rPr>
  </w:style>
  <w:style w:type="character" w:styleId="af3">
    <w:name w:val="Intense Reference"/>
    <w:uiPriority w:val="32"/>
    <w:qFormat/>
    <w:rsid w:val="00D06785"/>
    <w:rPr>
      <w:b/>
      <w:bCs/>
      <w:smallCaps/>
      <w:color w:val="auto"/>
    </w:rPr>
  </w:style>
  <w:style w:type="character" w:styleId="af4">
    <w:name w:val="Book Title"/>
    <w:uiPriority w:val="33"/>
    <w:qFormat/>
    <w:rsid w:val="00D06785"/>
    <w:rPr>
      <w:rFonts w:asciiTheme="majorHAnsi" w:eastAsiaTheme="majorEastAsia" w:hAnsiTheme="majorHAnsi" w:cstheme="majorBidi"/>
      <w:b/>
      <w:bCs/>
      <w:smallCaps/>
      <w:color w:val="auto"/>
      <w:u w:val="single"/>
    </w:rPr>
  </w:style>
  <w:style w:type="paragraph" w:styleId="af5">
    <w:name w:val="TOC Heading"/>
    <w:basedOn w:val="1"/>
    <w:next w:val="a"/>
    <w:uiPriority w:val="39"/>
    <w:semiHidden/>
    <w:unhideWhenUsed/>
    <w:qFormat/>
    <w:rsid w:val="00D06785"/>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28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673</Words>
  <Characters>3842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Dasha</dc:creator>
  <cp:lastModifiedBy>Dasha</cp:lastModifiedBy>
  <cp:revision>1</cp:revision>
  <dcterms:created xsi:type="dcterms:W3CDTF">2015-02-21T16:34:00Z</dcterms:created>
  <dcterms:modified xsi:type="dcterms:W3CDTF">2015-02-21T17:00:00Z</dcterms:modified>
</cp:coreProperties>
</file>